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CE7BB" w14:textId="77777777" w:rsidR="005B15C3" w:rsidRDefault="005B15C3" w:rsidP="005B15C3">
      <w:pPr>
        <w:ind w:firstLine="426"/>
        <w:jc w:val="center"/>
        <w:rPr>
          <w:bCs/>
          <w:szCs w:val="20"/>
        </w:rPr>
      </w:pPr>
      <w:r>
        <w:rPr>
          <w:bCs/>
        </w:rPr>
        <w:t xml:space="preserve">Пояснительная записка к проекту решения </w:t>
      </w:r>
    </w:p>
    <w:p w14:paraId="43E2B6FE" w14:textId="77777777" w:rsidR="005B15C3" w:rsidRDefault="005B15C3" w:rsidP="005B15C3">
      <w:pPr>
        <w:ind w:firstLine="426"/>
        <w:jc w:val="center"/>
        <w:rPr>
          <w:bCs/>
        </w:rPr>
      </w:pPr>
      <w:r>
        <w:rPr>
          <w:bCs/>
        </w:rPr>
        <w:t>Думы Тайшетского муниципального округа</w:t>
      </w:r>
    </w:p>
    <w:p w14:paraId="6B9301BE" w14:textId="2E6AF5AF" w:rsidR="005B15C3" w:rsidRDefault="005B15C3" w:rsidP="005B15C3">
      <w:pPr>
        <w:ind w:firstLine="426"/>
        <w:jc w:val="center"/>
        <w:rPr>
          <w:bCs/>
        </w:rPr>
      </w:pPr>
      <w:r>
        <w:rPr>
          <w:bCs/>
        </w:rPr>
        <w:t xml:space="preserve">«О проведении местного опроса граждан на территории села Нижняя Заимка </w:t>
      </w:r>
    </w:p>
    <w:p w14:paraId="5A852C03" w14:textId="5F0C89B3" w:rsidR="005B15C3" w:rsidRDefault="005B15C3" w:rsidP="005B15C3">
      <w:pPr>
        <w:ind w:firstLine="426"/>
        <w:jc w:val="center"/>
        <w:rPr>
          <w:bCs/>
        </w:rPr>
      </w:pPr>
      <w:r>
        <w:rPr>
          <w:bCs/>
        </w:rPr>
        <w:t xml:space="preserve">по вопросу о реорганизации МКОУ </w:t>
      </w:r>
      <w:proofErr w:type="spellStart"/>
      <w:r>
        <w:rPr>
          <w:bCs/>
        </w:rPr>
        <w:t>Шиткинской</w:t>
      </w:r>
      <w:proofErr w:type="spellEnd"/>
      <w:r>
        <w:rPr>
          <w:bCs/>
        </w:rPr>
        <w:t xml:space="preserve"> СОШ в форме присоединения МКОУ Нижне-</w:t>
      </w:r>
      <w:proofErr w:type="spellStart"/>
      <w:r>
        <w:rPr>
          <w:bCs/>
        </w:rPr>
        <w:t>Заимского</w:t>
      </w:r>
      <w:proofErr w:type="spellEnd"/>
      <w:r>
        <w:rPr>
          <w:bCs/>
        </w:rPr>
        <w:t xml:space="preserve"> детского сада»</w:t>
      </w:r>
    </w:p>
    <w:p w14:paraId="0ED8B0A1" w14:textId="77777777" w:rsidR="00BD07AE" w:rsidRDefault="00BD07AE" w:rsidP="00FB235F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</w:p>
    <w:p w14:paraId="3740392F" w14:textId="3FA862CB" w:rsidR="00FB235F" w:rsidRPr="005469BC" w:rsidRDefault="00FB235F" w:rsidP="00794CC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99940893"/>
      <w:r w:rsidRPr="00FB235F">
        <w:rPr>
          <w:rFonts w:ascii="Times New Roman" w:hAnsi="Times New Roman" w:cs="Times New Roman"/>
          <w:sz w:val="24"/>
          <w:szCs w:val="24"/>
        </w:rPr>
        <w:t>М</w:t>
      </w:r>
      <w:r w:rsidR="00231FE8">
        <w:rPr>
          <w:rFonts w:ascii="Times New Roman" w:hAnsi="Times New Roman" w:cs="Times New Roman"/>
          <w:sz w:val="24"/>
          <w:szCs w:val="24"/>
        </w:rPr>
        <w:t>К</w:t>
      </w:r>
      <w:r w:rsidR="00F10B9D">
        <w:rPr>
          <w:rFonts w:ascii="Times New Roman" w:hAnsi="Times New Roman" w:cs="Times New Roman"/>
          <w:sz w:val="24"/>
          <w:szCs w:val="24"/>
        </w:rPr>
        <w:t xml:space="preserve">ОУ </w:t>
      </w:r>
      <w:r w:rsidR="004D0A2D">
        <w:rPr>
          <w:rFonts w:ascii="Times New Roman" w:hAnsi="Times New Roman" w:cs="Times New Roman"/>
          <w:sz w:val="24"/>
          <w:szCs w:val="24"/>
        </w:rPr>
        <w:t>Нижне</w:t>
      </w:r>
      <w:r w:rsidR="009842FE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9842FE">
        <w:rPr>
          <w:rFonts w:ascii="Times New Roman" w:hAnsi="Times New Roman" w:cs="Times New Roman"/>
          <w:sz w:val="24"/>
          <w:szCs w:val="24"/>
        </w:rPr>
        <w:t>З</w:t>
      </w:r>
      <w:r w:rsidR="004D0A2D">
        <w:rPr>
          <w:rFonts w:ascii="Times New Roman" w:hAnsi="Times New Roman" w:cs="Times New Roman"/>
          <w:sz w:val="24"/>
          <w:szCs w:val="24"/>
        </w:rPr>
        <w:t>аимск</w:t>
      </w:r>
      <w:r w:rsidR="009842FE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="004D0A2D">
        <w:rPr>
          <w:rFonts w:ascii="Times New Roman" w:hAnsi="Times New Roman" w:cs="Times New Roman"/>
          <w:sz w:val="24"/>
          <w:szCs w:val="24"/>
        </w:rPr>
        <w:t xml:space="preserve"> детск</w:t>
      </w:r>
      <w:r w:rsidR="009842FE">
        <w:rPr>
          <w:rFonts w:ascii="Times New Roman" w:hAnsi="Times New Roman" w:cs="Times New Roman"/>
          <w:sz w:val="24"/>
          <w:szCs w:val="24"/>
        </w:rPr>
        <w:t>ий</w:t>
      </w:r>
      <w:r w:rsidR="004D0A2D">
        <w:rPr>
          <w:rFonts w:ascii="Times New Roman" w:hAnsi="Times New Roman" w:cs="Times New Roman"/>
          <w:sz w:val="24"/>
          <w:szCs w:val="24"/>
        </w:rPr>
        <w:t xml:space="preserve"> сад</w:t>
      </w:r>
      <w:r w:rsidR="009842FE">
        <w:rPr>
          <w:rFonts w:ascii="Times New Roman" w:hAnsi="Times New Roman" w:cs="Times New Roman"/>
          <w:sz w:val="24"/>
          <w:szCs w:val="24"/>
        </w:rPr>
        <w:t xml:space="preserve"> возглавляет Киселева Надежда Михайловна</w:t>
      </w:r>
      <w:r w:rsidR="00F10B9D">
        <w:rPr>
          <w:rFonts w:ascii="Times New Roman" w:hAnsi="Times New Roman" w:cs="Times New Roman"/>
          <w:sz w:val="24"/>
          <w:szCs w:val="24"/>
        </w:rPr>
        <w:t>.</w:t>
      </w:r>
      <w:r w:rsidR="009842FE">
        <w:rPr>
          <w:rFonts w:ascii="Times New Roman" w:hAnsi="Times New Roman" w:cs="Times New Roman"/>
          <w:sz w:val="24"/>
          <w:szCs w:val="24"/>
        </w:rPr>
        <w:t xml:space="preserve"> Кадровый резерв на руководящую должность в образовательно</w:t>
      </w:r>
      <w:r w:rsidR="00153361">
        <w:rPr>
          <w:rFonts w:ascii="Times New Roman" w:hAnsi="Times New Roman" w:cs="Times New Roman"/>
          <w:sz w:val="24"/>
          <w:szCs w:val="24"/>
        </w:rPr>
        <w:t>й</w:t>
      </w:r>
      <w:r w:rsidR="009842FE">
        <w:rPr>
          <w:rFonts w:ascii="Times New Roman" w:hAnsi="Times New Roman" w:cs="Times New Roman"/>
          <w:sz w:val="24"/>
          <w:szCs w:val="24"/>
        </w:rPr>
        <w:t xml:space="preserve"> организации отсутствует. </w:t>
      </w:r>
    </w:p>
    <w:p w14:paraId="33C70597" w14:textId="6E9650A9" w:rsidR="0004277F" w:rsidRDefault="00DF78A4" w:rsidP="000427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Штатным расписанием</w:t>
      </w:r>
      <w:r w:rsidR="00340FB7">
        <w:rPr>
          <w:rFonts w:ascii="Times New Roman" w:hAnsi="Times New Roman" w:cs="Times New Roman"/>
          <w:sz w:val="24"/>
          <w:szCs w:val="24"/>
        </w:rPr>
        <w:t xml:space="preserve"> в</w:t>
      </w:r>
      <w:r w:rsidR="009842FE">
        <w:rPr>
          <w:rFonts w:ascii="Times New Roman" w:hAnsi="Times New Roman" w:cs="Times New Roman"/>
          <w:sz w:val="24"/>
          <w:szCs w:val="24"/>
        </w:rPr>
        <w:t xml:space="preserve"> МКДОУ Нижне-</w:t>
      </w:r>
      <w:proofErr w:type="spellStart"/>
      <w:r w:rsidR="009842FE">
        <w:rPr>
          <w:rFonts w:ascii="Times New Roman" w:hAnsi="Times New Roman" w:cs="Times New Roman"/>
          <w:sz w:val="24"/>
          <w:szCs w:val="24"/>
        </w:rPr>
        <w:t>Заимском</w:t>
      </w:r>
      <w:proofErr w:type="spellEnd"/>
      <w:r w:rsidR="009842FE">
        <w:rPr>
          <w:rFonts w:ascii="Times New Roman" w:hAnsi="Times New Roman" w:cs="Times New Roman"/>
          <w:sz w:val="24"/>
          <w:szCs w:val="24"/>
        </w:rPr>
        <w:t xml:space="preserve"> детском саду </w:t>
      </w:r>
      <w:r>
        <w:rPr>
          <w:rFonts w:ascii="Times New Roman" w:hAnsi="Times New Roman" w:cs="Times New Roman"/>
          <w:sz w:val="24"/>
          <w:szCs w:val="24"/>
        </w:rPr>
        <w:t>предусмотрено</w:t>
      </w:r>
      <w:r w:rsidR="002B5535">
        <w:rPr>
          <w:rFonts w:ascii="Times New Roman" w:hAnsi="Times New Roman" w:cs="Times New Roman"/>
          <w:sz w:val="24"/>
          <w:szCs w:val="24"/>
        </w:rPr>
        <w:t xml:space="preserve"> </w:t>
      </w:r>
      <w:r w:rsidR="009842FE">
        <w:rPr>
          <w:rFonts w:ascii="Times New Roman" w:hAnsi="Times New Roman" w:cs="Times New Roman"/>
          <w:sz w:val="24"/>
          <w:szCs w:val="24"/>
        </w:rPr>
        <w:t>8,11</w:t>
      </w:r>
      <w:r w:rsidR="002B5535">
        <w:rPr>
          <w:rFonts w:ascii="Times New Roman" w:hAnsi="Times New Roman" w:cs="Times New Roman"/>
          <w:sz w:val="24"/>
          <w:szCs w:val="24"/>
        </w:rPr>
        <w:t xml:space="preserve"> единицы работников, в том числе</w:t>
      </w:r>
      <w:r w:rsidR="007C0404">
        <w:rPr>
          <w:rFonts w:ascii="Times New Roman" w:hAnsi="Times New Roman" w:cs="Times New Roman"/>
          <w:sz w:val="24"/>
          <w:szCs w:val="24"/>
        </w:rPr>
        <w:t xml:space="preserve"> </w:t>
      </w:r>
      <w:r w:rsidR="00A52313">
        <w:rPr>
          <w:rFonts w:ascii="Times New Roman" w:hAnsi="Times New Roman" w:cs="Times New Roman"/>
          <w:sz w:val="24"/>
          <w:szCs w:val="24"/>
        </w:rPr>
        <w:t>1</w:t>
      </w:r>
      <w:r w:rsidR="00CE7FD6">
        <w:rPr>
          <w:rFonts w:ascii="Times New Roman" w:hAnsi="Times New Roman" w:cs="Times New Roman"/>
          <w:sz w:val="24"/>
          <w:szCs w:val="24"/>
        </w:rPr>
        <w:t xml:space="preserve">,36 </w:t>
      </w:r>
      <w:r w:rsidR="002B5535">
        <w:rPr>
          <w:rFonts w:ascii="Times New Roman" w:hAnsi="Times New Roman" w:cs="Times New Roman"/>
          <w:sz w:val="24"/>
          <w:szCs w:val="24"/>
        </w:rPr>
        <w:t>единиц</w:t>
      </w:r>
      <w:r>
        <w:rPr>
          <w:rFonts w:ascii="Times New Roman" w:hAnsi="Times New Roman" w:cs="Times New Roman"/>
          <w:sz w:val="24"/>
          <w:szCs w:val="24"/>
        </w:rPr>
        <w:t xml:space="preserve"> педагогич</w:t>
      </w:r>
      <w:r w:rsidR="002B5535">
        <w:rPr>
          <w:rFonts w:ascii="Times New Roman" w:hAnsi="Times New Roman" w:cs="Times New Roman"/>
          <w:sz w:val="24"/>
          <w:szCs w:val="24"/>
        </w:rPr>
        <w:t>еского персонала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CE7FD6">
        <w:rPr>
          <w:rFonts w:ascii="Times New Roman" w:hAnsi="Times New Roman" w:cs="Times New Roman"/>
          <w:sz w:val="24"/>
          <w:szCs w:val="24"/>
        </w:rPr>
        <w:t>музыкальный руководитель 0,25 ставки, воспитатель 1 ставка,</w:t>
      </w:r>
      <w:r w:rsidR="00C62504">
        <w:rPr>
          <w:rFonts w:ascii="Times New Roman" w:hAnsi="Times New Roman" w:cs="Times New Roman"/>
          <w:sz w:val="24"/>
          <w:szCs w:val="24"/>
        </w:rPr>
        <w:t xml:space="preserve"> педагог дополнительного образования 0,</w:t>
      </w:r>
      <w:r w:rsidR="00CE7FD6">
        <w:rPr>
          <w:rFonts w:ascii="Times New Roman" w:hAnsi="Times New Roman" w:cs="Times New Roman"/>
          <w:sz w:val="24"/>
          <w:szCs w:val="24"/>
        </w:rPr>
        <w:t>11</w:t>
      </w:r>
      <w:r w:rsidR="00F32F14">
        <w:rPr>
          <w:rFonts w:ascii="Times New Roman" w:hAnsi="Times New Roman" w:cs="Times New Roman"/>
          <w:sz w:val="24"/>
          <w:szCs w:val="24"/>
        </w:rPr>
        <w:t xml:space="preserve"> ставки</w:t>
      </w:r>
      <w:r w:rsidR="00C62504">
        <w:rPr>
          <w:rFonts w:ascii="Times New Roman" w:hAnsi="Times New Roman" w:cs="Times New Roman"/>
          <w:sz w:val="24"/>
          <w:szCs w:val="24"/>
        </w:rPr>
        <w:t xml:space="preserve">), </w:t>
      </w:r>
      <w:r w:rsidR="00E7456D">
        <w:rPr>
          <w:rFonts w:ascii="Times New Roman" w:hAnsi="Times New Roman" w:cs="Times New Roman"/>
          <w:sz w:val="24"/>
          <w:szCs w:val="24"/>
        </w:rPr>
        <w:t xml:space="preserve">которые замещают </w:t>
      </w:r>
      <w:r w:rsidR="00CE7FD6">
        <w:rPr>
          <w:rFonts w:ascii="Times New Roman" w:hAnsi="Times New Roman" w:cs="Times New Roman"/>
          <w:sz w:val="24"/>
          <w:szCs w:val="24"/>
        </w:rPr>
        <w:t>2</w:t>
      </w:r>
      <w:r w:rsidR="00E7456D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CE7FD6">
        <w:rPr>
          <w:rFonts w:ascii="Times New Roman" w:hAnsi="Times New Roman" w:cs="Times New Roman"/>
          <w:sz w:val="24"/>
          <w:szCs w:val="24"/>
        </w:rPr>
        <w:t>а</w:t>
      </w:r>
      <w:r w:rsidR="00C62504">
        <w:rPr>
          <w:rFonts w:ascii="Times New Roman" w:hAnsi="Times New Roman" w:cs="Times New Roman"/>
          <w:sz w:val="24"/>
          <w:szCs w:val="24"/>
        </w:rPr>
        <w:t>.</w:t>
      </w:r>
      <w:r w:rsidR="00CE7FD6">
        <w:rPr>
          <w:rFonts w:ascii="Times New Roman" w:hAnsi="Times New Roman" w:cs="Times New Roman"/>
          <w:sz w:val="24"/>
          <w:szCs w:val="24"/>
        </w:rPr>
        <w:t xml:space="preserve"> Оба педагогических работника имеют среднее специальное образование, а</w:t>
      </w:r>
      <w:r w:rsidR="00C62504">
        <w:rPr>
          <w:rFonts w:ascii="Times New Roman" w:hAnsi="Times New Roman" w:cs="Times New Roman"/>
          <w:sz w:val="24"/>
          <w:szCs w:val="24"/>
        </w:rPr>
        <w:t xml:space="preserve">ттестованы на </w:t>
      </w:r>
      <w:r w:rsidR="006F0318">
        <w:rPr>
          <w:rFonts w:ascii="Times New Roman" w:hAnsi="Times New Roman" w:cs="Times New Roman"/>
          <w:sz w:val="24"/>
          <w:szCs w:val="24"/>
        </w:rPr>
        <w:t>соо</w:t>
      </w:r>
      <w:r w:rsidR="00CE7FD6">
        <w:rPr>
          <w:rFonts w:ascii="Times New Roman" w:hAnsi="Times New Roman" w:cs="Times New Roman"/>
          <w:sz w:val="24"/>
          <w:szCs w:val="24"/>
        </w:rPr>
        <w:t>тветствие занимаемой должности.</w:t>
      </w:r>
      <w:r w:rsidR="008751F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9B310B" w14:textId="5614E78E" w:rsidR="00340FB7" w:rsidRDefault="00523F82" w:rsidP="0007006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настоящее время детский сад посещают </w:t>
      </w:r>
      <w:r w:rsidR="00122F0A">
        <w:rPr>
          <w:rFonts w:ascii="Times New Roman" w:hAnsi="Times New Roman" w:cs="Times New Roman"/>
          <w:sz w:val="24"/>
          <w:szCs w:val="24"/>
        </w:rPr>
        <w:t xml:space="preserve">11 </w:t>
      </w:r>
      <w:r>
        <w:rPr>
          <w:rFonts w:ascii="Times New Roman" w:hAnsi="Times New Roman" w:cs="Times New Roman"/>
          <w:sz w:val="24"/>
          <w:szCs w:val="24"/>
        </w:rPr>
        <w:t>детей.</w:t>
      </w:r>
      <w:bookmarkEnd w:id="0"/>
    </w:p>
    <w:p w14:paraId="6A51A619" w14:textId="705D92BC" w:rsidR="00070067" w:rsidRDefault="00070067" w:rsidP="0007006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0067">
        <w:rPr>
          <w:rFonts w:ascii="Times New Roman" w:hAnsi="Times New Roman" w:cs="Times New Roman"/>
          <w:sz w:val="24"/>
          <w:szCs w:val="24"/>
        </w:rPr>
        <w:t>В соответствии с Федеральным законом РФ от 29.12.2012г. №273-ФЗ «Об образовании в Российской Федерации» дошкольное образование является уровнем общего образования, что подтверждает объективность и рациональность включения в реорганизацию сельских образовательных учреждений такой формы, как присоединение детских садов к школам, образование единых комплексов. Присоединение детского сада позволяет упростить процесс адаптации детей к обучению в школе. Воспитатели перестают быть «гостями» в школе, получают возможность посещать занятия в первом классе, давать рекомендации учителю, обладая информацией о личностных особенностях и образовательных потребностях детей. Появляется уникальная возможность внедрять единые педагогические подходы, рассчитанные как на детский сад, так и на начальную школу, основную и среднюю, что повышает результативность работы в целом. Воспитатели знают проблемы школьных уровней обучения и, в свою очередь, могут влиять на работу начальной школы, а воспитанники сада получают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0067">
        <w:rPr>
          <w:rFonts w:ascii="Times New Roman" w:hAnsi="Times New Roman" w:cs="Times New Roman"/>
          <w:sz w:val="24"/>
          <w:szCs w:val="24"/>
        </w:rPr>
        <w:t>беспрепятственный доступ к школьной инфраструктуре.</w:t>
      </w:r>
    </w:p>
    <w:p w14:paraId="201C28F8" w14:textId="68967FF8" w:rsidR="00070067" w:rsidRDefault="00070067" w:rsidP="00070067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МКОУ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Шиткинской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</w:t>
      </w:r>
      <w:proofErr w:type="spellStart"/>
      <w:r w:rsidRPr="00EA102D">
        <w:rPr>
          <w:rFonts w:ascii="Times New Roman" w:hAnsi="Times New Roman" w:cs="Times New Roman"/>
          <w:sz w:val="24"/>
          <w:szCs w:val="24"/>
        </w:rPr>
        <w:t>Зенкова</w:t>
      </w:r>
      <w:proofErr w:type="spellEnd"/>
      <w:r w:rsidRPr="00EA102D">
        <w:rPr>
          <w:rFonts w:ascii="Times New Roman" w:hAnsi="Times New Roman" w:cs="Times New Roman"/>
          <w:sz w:val="24"/>
          <w:szCs w:val="24"/>
        </w:rPr>
        <w:t xml:space="preserve"> Татьяна Александровна </w:t>
      </w:r>
      <w:r>
        <w:rPr>
          <w:rFonts w:ascii="Times New Roman" w:hAnsi="Times New Roman" w:cs="Times New Roman"/>
          <w:sz w:val="24"/>
          <w:szCs w:val="24"/>
        </w:rPr>
        <w:t>в ходе собеседования дала согласие возглавить обе образовательные организации Татьяна Александровна имеет</w:t>
      </w:r>
      <w:r w:rsidRPr="00EA102D">
        <w:rPr>
          <w:rFonts w:ascii="Times New Roman" w:hAnsi="Times New Roman" w:cs="Times New Roman"/>
          <w:sz w:val="24"/>
          <w:szCs w:val="24"/>
        </w:rPr>
        <w:t xml:space="preserve"> высшее</w:t>
      </w:r>
      <w:r>
        <w:rPr>
          <w:rFonts w:ascii="Times New Roman" w:hAnsi="Times New Roman" w:cs="Times New Roman"/>
          <w:sz w:val="24"/>
          <w:szCs w:val="24"/>
        </w:rPr>
        <w:t xml:space="preserve"> образование</w:t>
      </w:r>
      <w:r w:rsidRPr="00EA102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 2009 году окончила </w:t>
      </w:r>
      <w:r w:rsidRPr="00EA102D">
        <w:rPr>
          <w:rFonts w:ascii="Times New Roman" w:hAnsi="Times New Roman" w:cs="Times New Roman"/>
          <w:sz w:val="24"/>
          <w:szCs w:val="24"/>
        </w:rPr>
        <w:t xml:space="preserve">Иркутский государственный университет,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A102D">
        <w:rPr>
          <w:rFonts w:ascii="Times New Roman" w:hAnsi="Times New Roman" w:cs="Times New Roman"/>
          <w:sz w:val="24"/>
          <w:szCs w:val="24"/>
        </w:rPr>
        <w:t>учитель истории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A102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2013 году прошла переподготовку </w:t>
      </w:r>
      <w:r w:rsidRPr="00070067">
        <w:rPr>
          <w:rFonts w:ascii="Times New Roman" w:hAnsi="Times New Roman" w:cs="Times New Roman"/>
          <w:sz w:val="24"/>
          <w:szCs w:val="24"/>
        </w:rPr>
        <w:t>«Управление персоналом».</w:t>
      </w:r>
      <w:r>
        <w:rPr>
          <w:rFonts w:ascii="Times New Roman" w:hAnsi="Times New Roman" w:cs="Times New Roman"/>
          <w:sz w:val="24"/>
          <w:szCs w:val="24"/>
        </w:rPr>
        <w:t xml:space="preserve"> Ежегодно проходит курсы повышения квалификации:</w:t>
      </w:r>
      <w:r w:rsidRPr="000700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02D">
        <w:rPr>
          <w:rFonts w:ascii="Times New Roman" w:eastAsia="Times New Roman" w:hAnsi="Times New Roman" w:cs="Times New Roman"/>
          <w:sz w:val="24"/>
          <w:szCs w:val="24"/>
        </w:rPr>
        <w:t>«Формирование условий преодоления рисков низких образовательных результатов в образовательной организации»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(2022 г.), </w:t>
      </w:r>
      <w:r w:rsidRPr="00EA102D">
        <w:rPr>
          <w:rFonts w:ascii="Times New Roman" w:eastAsia="Times New Roman" w:hAnsi="Times New Roman" w:cs="Times New Roman"/>
          <w:sz w:val="24"/>
          <w:szCs w:val="24"/>
          <w:lang w:eastAsia="ru-RU"/>
        </w:rPr>
        <w:t>«Эффективная деятельность управленческой команды в условиях обновления ФГОС»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(2022 г.), </w:t>
      </w:r>
      <w:r w:rsidRPr="00844F31">
        <w:rPr>
          <w:rFonts w:ascii="Times New Roman" w:eastAsia="Times New Roman" w:hAnsi="Times New Roman" w:cs="Times New Roman"/>
          <w:sz w:val="24"/>
          <w:szCs w:val="24"/>
          <w:lang w:eastAsia="ru-RU"/>
        </w:rPr>
        <w:t>«Эффективное наставничество: система наставничества педагогических работников в образовательной организации, как фактор способствующий повышению качества образования»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(2022 г.), </w:t>
      </w:r>
      <w:r w:rsidRPr="00844F31">
        <w:rPr>
          <w:rFonts w:ascii="Times New Roman" w:eastAsia="Calibri" w:hAnsi="Times New Roman" w:cs="Times New Roman"/>
          <w:sz w:val="24"/>
          <w:szCs w:val="24"/>
        </w:rPr>
        <w:t>«Обработка персональных данных в образовательных организациях»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(2023 г.), </w:t>
      </w:r>
      <w:r w:rsidRPr="00070067">
        <w:rPr>
          <w:rFonts w:ascii="Times New Roman" w:eastAsia="Times New Roman" w:hAnsi="Times New Roman" w:cs="Times New Roman"/>
          <w:sz w:val="24"/>
          <w:szCs w:val="24"/>
          <w:lang w:eastAsia="ru-RU"/>
        </w:rPr>
        <w:t>«Школа Министерства просвещения России: новые возможности для повышения качества образования»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(2023 г.), </w:t>
      </w:r>
      <w:r w:rsidRPr="0007006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«Обработка персональных данных в образовательных организациях»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(2024 г.). </w:t>
      </w:r>
    </w:p>
    <w:p w14:paraId="55FD074F" w14:textId="77777777" w:rsidR="00D62748" w:rsidRDefault="00D62748" w:rsidP="00D6274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стаж работы 30 лет, педагогический -30 лет, административный – 8 лет.</w:t>
      </w:r>
    </w:p>
    <w:p w14:paraId="3C0390B8" w14:textId="14C38676" w:rsidR="00070067" w:rsidRDefault="00D62748" w:rsidP="00D6274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МКОУ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Шиткинская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с</w:t>
      </w:r>
      <w:r w:rsidR="00070067">
        <w:rPr>
          <w:rFonts w:ascii="Times New Roman" w:hAnsi="Times New Roman" w:cs="Times New Roman"/>
          <w:sz w:val="24"/>
          <w:szCs w:val="24"/>
        </w:rPr>
        <w:t xml:space="preserve"> 2015 года реализует проекты агробизнес</w:t>
      </w:r>
      <w:r>
        <w:rPr>
          <w:rFonts w:ascii="Times New Roman" w:hAnsi="Times New Roman" w:cs="Times New Roman"/>
          <w:sz w:val="24"/>
          <w:szCs w:val="24"/>
        </w:rPr>
        <w:t>-</w:t>
      </w:r>
      <w:r w:rsidR="00070067">
        <w:rPr>
          <w:rFonts w:ascii="Times New Roman" w:hAnsi="Times New Roman" w:cs="Times New Roman"/>
          <w:sz w:val="24"/>
          <w:szCs w:val="24"/>
        </w:rPr>
        <w:t>образования, участвует в муниципальных, региональных мероприятиях по данному направлению, занимает призовые места.</w:t>
      </w:r>
    </w:p>
    <w:p w14:paraId="0417A8AB" w14:textId="60BB8455" w:rsidR="00070067" w:rsidRPr="00D62748" w:rsidRDefault="00070067" w:rsidP="00D627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      </w:t>
      </w:r>
      <w:r w:rsidRPr="00844F31">
        <w:rPr>
          <w:bCs/>
        </w:rPr>
        <w:t xml:space="preserve">В </w:t>
      </w:r>
      <w:r>
        <w:rPr>
          <w:bCs/>
        </w:rPr>
        <w:t>2023-2024 учебном году</w:t>
      </w:r>
      <w:r w:rsidRPr="00844F31">
        <w:rPr>
          <w:bCs/>
        </w:rPr>
        <w:t xml:space="preserve"> в школе </w:t>
      </w:r>
      <w:r>
        <w:rPr>
          <w:bCs/>
        </w:rPr>
        <w:t>был открыт</w:t>
      </w:r>
      <w:r w:rsidR="00055885">
        <w:rPr>
          <w:bCs/>
        </w:rPr>
        <w:t xml:space="preserve"> центр</w:t>
      </w:r>
      <w:r>
        <w:rPr>
          <w:bCs/>
        </w:rPr>
        <w:t xml:space="preserve"> «Точка</w:t>
      </w:r>
      <w:r w:rsidRPr="00844F31">
        <w:rPr>
          <w:bCs/>
        </w:rPr>
        <w:t xml:space="preserve"> роста»</w:t>
      </w:r>
      <w:r>
        <w:rPr>
          <w:bCs/>
        </w:rPr>
        <w:t xml:space="preserve"> </w:t>
      </w:r>
      <w:r w:rsidR="00D62748">
        <w:rPr>
          <w:bCs/>
        </w:rPr>
        <w:t>е</w:t>
      </w:r>
      <w:r>
        <w:rPr>
          <w:bCs/>
        </w:rPr>
        <w:t>стественно-научной и технологической направленности.</w:t>
      </w:r>
      <w:r w:rsidRPr="00844F31">
        <w:rPr>
          <w:bCs/>
        </w:rPr>
        <w:t xml:space="preserve"> В</w:t>
      </w:r>
      <w:r w:rsidR="00D62748">
        <w:rPr>
          <w:bCs/>
        </w:rPr>
        <w:t xml:space="preserve"> </w:t>
      </w:r>
      <w:r w:rsidRPr="00844F31">
        <w:rPr>
          <w:bCs/>
        </w:rPr>
        <w:t xml:space="preserve">школе </w:t>
      </w:r>
      <w:r w:rsidR="00D62748">
        <w:rPr>
          <w:bCs/>
        </w:rPr>
        <w:t xml:space="preserve">выстроена </w:t>
      </w:r>
      <w:r w:rsidRPr="00844F31">
        <w:rPr>
          <w:bCs/>
        </w:rPr>
        <w:t xml:space="preserve">система работы с одарёнными детьми, </w:t>
      </w:r>
      <w:r w:rsidR="00D62748">
        <w:rPr>
          <w:bCs/>
        </w:rPr>
        <w:t>у</w:t>
      </w:r>
      <w:r w:rsidRPr="00844F31">
        <w:rPr>
          <w:bCs/>
        </w:rPr>
        <w:t xml:space="preserve">чащиеся МКОУ </w:t>
      </w:r>
      <w:proofErr w:type="spellStart"/>
      <w:r w:rsidRPr="00844F31">
        <w:rPr>
          <w:bCs/>
        </w:rPr>
        <w:t>Шиткинской</w:t>
      </w:r>
      <w:proofErr w:type="spellEnd"/>
      <w:r w:rsidRPr="00844F31">
        <w:rPr>
          <w:bCs/>
        </w:rPr>
        <w:t xml:space="preserve"> СОШ активно участвуют в олимпиадах, конкурсах различного уровня.   </w:t>
      </w:r>
      <w:r w:rsidR="00D62748">
        <w:rPr>
          <w:bCs/>
        </w:rPr>
        <w:t xml:space="preserve">В образовательной организации </w:t>
      </w:r>
      <w:r w:rsidR="00D62748">
        <w:t>практикуются различные</w:t>
      </w:r>
      <w:r w:rsidRPr="00844F31">
        <w:t xml:space="preserve"> форм</w:t>
      </w:r>
      <w:r w:rsidR="00D62748">
        <w:t>ы</w:t>
      </w:r>
      <w:r w:rsidRPr="00844F31">
        <w:t xml:space="preserve"> социальной активности подростков: внеклассная работа, групповые формы работы с детьми (школьный парламент), спортивные секции, волонтерское движение «Возрождение», отряд юнармейцев «Искра», участие в опытно </w:t>
      </w:r>
      <w:r w:rsidRPr="00844F31">
        <w:lastRenderedPageBreak/>
        <w:t xml:space="preserve">экспериментальной и проектной деятельности в рамках реализации </w:t>
      </w:r>
      <w:proofErr w:type="spellStart"/>
      <w:r w:rsidRPr="00844F31">
        <w:t>агробизнесобразования</w:t>
      </w:r>
      <w:proofErr w:type="spellEnd"/>
      <w:r w:rsidRPr="00844F31">
        <w:t>.</w:t>
      </w:r>
    </w:p>
    <w:p w14:paraId="5C4C940A" w14:textId="62449669" w:rsidR="00D62748" w:rsidRDefault="00070067" w:rsidP="00D62748">
      <w:pPr>
        <w:jc w:val="both"/>
      </w:pPr>
      <w:r w:rsidRPr="002A7D38">
        <w:t xml:space="preserve">         </w:t>
      </w:r>
      <w:r w:rsidR="00D62748">
        <w:t>С</w:t>
      </w:r>
      <w:r w:rsidRPr="002A7D38">
        <w:t xml:space="preserve"> 2023 году в школе создана первичная ячейка РДДМ «Движение первых». </w:t>
      </w:r>
    </w:p>
    <w:p w14:paraId="49DEE670" w14:textId="2D9D6616" w:rsidR="0050366E" w:rsidRPr="00F178D2" w:rsidRDefault="00F178D2" w:rsidP="00F178D2">
      <w:pPr>
        <w:jc w:val="both"/>
      </w:pPr>
      <w:r>
        <w:t xml:space="preserve">В 2011 году </w:t>
      </w:r>
      <w:r w:rsidR="00D62748">
        <w:t xml:space="preserve">МКОУ </w:t>
      </w:r>
      <w:proofErr w:type="spellStart"/>
      <w:r w:rsidR="00D62748">
        <w:t>Шиткинская</w:t>
      </w:r>
      <w:proofErr w:type="spellEnd"/>
      <w:r w:rsidR="00D62748">
        <w:t xml:space="preserve"> СОШ </w:t>
      </w:r>
      <w:r>
        <w:t>была реорганизована</w:t>
      </w:r>
      <w:r w:rsidRPr="00F178D2">
        <w:t xml:space="preserve"> в форме присоединения МКОУ </w:t>
      </w:r>
      <w:proofErr w:type="spellStart"/>
      <w:r w:rsidRPr="00F178D2">
        <w:t>Нижнезаимской</w:t>
      </w:r>
      <w:proofErr w:type="spellEnd"/>
      <w:r w:rsidRPr="00F178D2">
        <w:t xml:space="preserve"> ООШ</w:t>
      </w:r>
      <w:r>
        <w:t>. В образовательной организации организован подвоз обучающихся старших классов из с. Нижняя Заимка.</w:t>
      </w:r>
    </w:p>
    <w:p w14:paraId="01D2C30C" w14:textId="207E700D" w:rsidR="00C769D0" w:rsidRPr="00C769D0" w:rsidRDefault="00C769D0" w:rsidP="00C769D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9D0">
        <w:rPr>
          <w:rFonts w:ascii="Times New Roman" w:hAnsi="Times New Roman" w:cs="Times New Roman"/>
          <w:sz w:val="24"/>
          <w:szCs w:val="24"/>
        </w:rPr>
        <w:t>Объединение МКОУ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8D2">
        <w:rPr>
          <w:rFonts w:ascii="Times New Roman" w:hAnsi="Times New Roman" w:cs="Times New Roman"/>
          <w:sz w:val="24"/>
          <w:szCs w:val="24"/>
        </w:rPr>
        <w:t>Шиткинской</w:t>
      </w:r>
      <w:proofErr w:type="spellEnd"/>
      <w:r w:rsidR="00F178D2">
        <w:rPr>
          <w:rFonts w:ascii="Times New Roman" w:hAnsi="Times New Roman" w:cs="Times New Roman"/>
          <w:sz w:val="24"/>
          <w:szCs w:val="24"/>
        </w:rPr>
        <w:t xml:space="preserve"> СОШ </w:t>
      </w:r>
      <w:r>
        <w:rPr>
          <w:rFonts w:ascii="Times New Roman" w:hAnsi="Times New Roman" w:cs="Times New Roman"/>
          <w:sz w:val="24"/>
          <w:szCs w:val="24"/>
        </w:rPr>
        <w:t>и М</w:t>
      </w:r>
      <w:r w:rsidR="00394149">
        <w:rPr>
          <w:rFonts w:ascii="Times New Roman" w:hAnsi="Times New Roman" w:cs="Times New Roman"/>
          <w:sz w:val="24"/>
          <w:szCs w:val="24"/>
        </w:rPr>
        <w:t xml:space="preserve">КДОУ </w:t>
      </w:r>
      <w:r w:rsidR="00F178D2">
        <w:rPr>
          <w:rFonts w:ascii="Times New Roman" w:hAnsi="Times New Roman" w:cs="Times New Roman"/>
          <w:sz w:val="24"/>
          <w:szCs w:val="24"/>
        </w:rPr>
        <w:t>Ни</w:t>
      </w:r>
      <w:r w:rsidR="00AC5AC0">
        <w:rPr>
          <w:rFonts w:ascii="Times New Roman" w:hAnsi="Times New Roman" w:cs="Times New Roman"/>
          <w:sz w:val="24"/>
          <w:szCs w:val="24"/>
        </w:rPr>
        <w:t>ж</w:t>
      </w:r>
      <w:r w:rsidR="00F178D2">
        <w:rPr>
          <w:rFonts w:ascii="Times New Roman" w:hAnsi="Times New Roman" w:cs="Times New Roman"/>
          <w:sz w:val="24"/>
          <w:szCs w:val="24"/>
        </w:rPr>
        <w:t>не-</w:t>
      </w:r>
      <w:proofErr w:type="spellStart"/>
      <w:r w:rsidR="00F178D2">
        <w:rPr>
          <w:rFonts w:ascii="Times New Roman" w:hAnsi="Times New Roman" w:cs="Times New Roman"/>
          <w:sz w:val="24"/>
          <w:szCs w:val="24"/>
        </w:rPr>
        <w:t>Заимского</w:t>
      </w:r>
      <w:proofErr w:type="spellEnd"/>
      <w:r w:rsidR="00394149">
        <w:rPr>
          <w:rFonts w:ascii="Times New Roman" w:hAnsi="Times New Roman" w:cs="Times New Roman"/>
          <w:sz w:val="24"/>
          <w:szCs w:val="24"/>
        </w:rPr>
        <w:t xml:space="preserve"> детского сада </w:t>
      </w:r>
      <w:r w:rsidRPr="00C769D0">
        <w:rPr>
          <w:rFonts w:ascii="Times New Roman" w:hAnsi="Times New Roman" w:cs="Times New Roman"/>
          <w:sz w:val="24"/>
          <w:szCs w:val="24"/>
        </w:rPr>
        <w:t xml:space="preserve">дает возможность для достижения большей эффективности деятельности, возможность реализации тесного внутриведомственного и межведомственного взаимодействия, направленного на достижение более высокого качества образования, эффективное использование материально-технических и кадровых ресурсов. </w:t>
      </w:r>
    </w:p>
    <w:p w14:paraId="0D915723" w14:textId="1EA3550A" w:rsidR="00C769D0" w:rsidRPr="00C769D0" w:rsidRDefault="00C769D0" w:rsidP="00C769D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9D0">
        <w:rPr>
          <w:rFonts w:ascii="Times New Roman" w:hAnsi="Times New Roman" w:cs="Times New Roman"/>
          <w:sz w:val="24"/>
          <w:szCs w:val="24"/>
        </w:rPr>
        <w:t>Объединение учреждений имеет значительные преимущества.</w:t>
      </w:r>
    </w:p>
    <w:p w14:paraId="1BC8A0E7" w14:textId="77777777" w:rsidR="00C769D0" w:rsidRPr="00C769D0" w:rsidRDefault="00C769D0" w:rsidP="00C769D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9D0">
        <w:rPr>
          <w:rFonts w:ascii="Times New Roman" w:hAnsi="Times New Roman" w:cs="Times New Roman"/>
          <w:sz w:val="24"/>
          <w:szCs w:val="24"/>
        </w:rPr>
        <w:t>Во-первых, формируется единое юридическое лицо, имеющее полную свободу в перераспределении ресурсов (как материально-технических, так и кадровых) внутри организации в соответствии с выбранной стратегией и программой развития, планом финансово-хозяйственной деятельности. Оперативность принятия решений внутри структурных подразделений единой организации существенно выше, чем в случае кооперации между отдельными учреждениями – самостоятельными юридическими лицами.</w:t>
      </w:r>
    </w:p>
    <w:p w14:paraId="7AD17776" w14:textId="77777777" w:rsidR="00C769D0" w:rsidRPr="00C769D0" w:rsidRDefault="00C769D0" w:rsidP="00C769D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9D0">
        <w:rPr>
          <w:rFonts w:ascii="Times New Roman" w:hAnsi="Times New Roman" w:cs="Times New Roman"/>
          <w:sz w:val="24"/>
          <w:szCs w:val="24"/>
        </w:rPr>
        <w:t>Во-вторых, объединение учреждений позволяет легко и с наименьшими издержками транслировать опыт успешных управленческих команд, функционирующих в сфере образования, способствует распространению инновационных образовательных практик, улучшению качества образования.</w:t>
      </w:r>
    </w:p>
    <w:p w14:paraId="50E0D6E3" w14:textId="77777777" w:rsidR="00C769D0" w:rsidRPr="00C769D0" w:rsidRDefault="00C769D0" w:rsidP="00C769D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9D0">
        <w:rPr>
          <w:rFonts w:ascii="Times New Roman" w:hAnsi="Times New Roman" w:cs="Times New Roman"/>
          <w:sz w:val="24"/>
          <w:szCs w:val="24"/>
        </w:rPr>
        <w:t>В результате реорганизации права обучающихся и воспитанников не нарушаются, так как образовательные услуги   будут предоставлены в полном объёме.</w:t>
      </w:r>
    </w:p>
    <w:p w14:paraId="5CA0A764" w14:textId="33DC1F23" w:rsidR="00C769D0" w:rsidRPr="00C769D0" w:rsidRDefault="00C769D0" w:rsidP="00C769D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9D0">
        <w:rPr>
          <w:rFonts w:ascii="Times New Roman" w:hAnsi="Times New Roman" w:cs="Times New Roman"/>
          <w:sz w:val="24"/>
          <w:szCs w:val="24"/>
        </w:rPr>
        <w:t>Присоединение позволит рационально использовать кадровый потенциал, финансовые средства и материально-техническую базу образовательных организаций, будет способствовать распространению инновационных образовательных практик, улучшению качества образования.</w:t>
      </w:r>
    </w:p>
    <w:p w14:paraId="1A429ADF" w14:textId="77777777" w:rsidR="00C769D0" w:rsidRPr="00C769D0" w:rsidRDefault="00C769D0" w:rsidP="00C769D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9D0">
        <w:rPr>
          <w:rFonts w:ascii="Times New Roman" w:hAnsi="Times New Roman" w:cs="Times New Roman"/>
          <w:sz w:val="24"/>
          <w:szCs w:val="24"/>
        </w:rPr>
        <w:t>В результате реорганизации будут соблюдены следующие требования:</w:t>
      </w:r>
    </w:p>
    <w:p w14:paraId="083C13F0" w14:textId="3E96A246" w:rsidR="00C769D0" w:rsidRPr="00C769D0" w:rsidRDefault="00C769D0" w:rsidP="00C769D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9D0">
        <w:rPr>
          <w:rFonts w:ascii="Times New Roman" w:hAnsi="Times New Roman" w:cs="Times New Roman"/>
          <w:sz w:val="24"/>
          <w:szCs w:val="24"/>
        </w:rPr>
        <w:t>а) обеспечение государственных гарантий реализации прав на получение общедоступного и бесплатного образования в соответствии с федеральным образовательным стандартом дошкольного образования;</w:t>
      </w:r>
    </w:p>
    <w:p w14:paraId="03D59723" w14:textId="77777777" w:rsidR="00C769D0" w:rsidRPr="00C769D0" w:rsidRDefault="00C769D0" w:rsidP="00C769D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9D0">
        <w:rPr>
          <w:rFonts w:ascii="Times New Roman" w:hAnsi="Times New Roman" w:cs="Times New Roman"/>
          <w:sz w:val="24"/>
          <w:szCs w:val="24"/>
        </w:rPr>
        <w:t>б) предоставление гарантированной возможности получения качественных образовательных услуг в соответствии с современными требованиями и потребностями населения;</w:t>
      </w:r>
    </w:p>
    <w:p w14:paraId="3413CEFD" w14:textId="77777777" w:rsidR="00C769D0" w:rsidRPr="00C769D0" w:rsidRDefault="00C769D0" w:rsidP="00C769D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9D0">
        <w:rPr>
          <w:rFonts w:ascii="Times New Roman" w:hAnsi="Times New Roman" w:cs="Times New Roman"/>
          <w:sz w:val="24"/>
          <w:szCs w:val="24"/>
        </w:rPr>
        <w:t>в) территориальная доступность получения образовательных услуг;</w:t>
      </w:r>
    </w:p>
    <w:p w14:paraId="34C88994" w14:textId="76F89F5E" w:rsidR="00C769D0" w:rsidRDefault="00C769D0" w:rsidP="00C769D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9D0">
        <w:rPr>
          <w:rFonts w:ascii="Times New Roman" w:hAnsi="Times New Roman" w:cs="Times New Roman"/>
          <w:sz w:val="24"/>
          <w:szCs w:val="24"/>
        </w:rPr>
        <w:t>г) минимизация возможных социальных рисков в отношении сотрудников образовательных организаций.</w:t>
      </w:r>
    </w:p>
    <w:p w14:paraId="27BFC60C" w14:textId="031D8212" w:rsidR="003D33A0" w:rsidRDefault="003D33A0" w:rsidP="005B15C3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E139980" w14:textId="70F47660" w:rsidR="003D33A0" w:rsidRDefault="003D33A0" w:rsidP="003A7BEE">
      <w:pPr>
        <w:pStyle w:val="a3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A829F61" w14:textId="23DE1400" w:rsidR="003D33A0" w:rsidRDefault="00122F0A" w:rsidP="003D33A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</w:t>
      </w:r>
      <w:r w:rsidR="003D33A0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D33A0">
        <w:rPr>
          <w:rFonts w:ascii="Times New Roman" w:hAnsi="Times New Roman" w:cs="Times New Roman"/>
          <w:sz w:val="24"/>
          <w:szCs w:val="24"/>
        </w:rPr>
        <w:t xml:space="preserve"> Управления образования </w:t>
      </w:r>
    </w:p>
    <w:p w14:paraId="6D6E3E87" w14:textId="77E42DBD" w:rsidR="003D33A0" w:rsidRPr="003D33A0" w:rsidRDefault="003D33A0" w:rsidP="003D33A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Тайшетского </w:t>
      </w:r>
      <w:r w:rsidR="00122F0A">
        <w:rPr>
          <w:rFonts w:ascii="Times New Roman" w:hAnsi="Times New Roman" w:cs="Times New Roman"/>
          <w:sz w:val="24"/>
          <w:szCs w:val="24"/>
        </w:rPr>
        <w:t>муниципального округа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Н.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Вьюнова</w:t>
      </w:r>
      <w:proofErr w:type="spellEnd"/>
    </w:p>
    <w:p w14:paraId="750D4FD1" w14:textId="77777777" w:rsidR="0010027F" w:rsidRPr="0010027F" w:rsidRDefault="0010027F" w:rsidP="00794CC7">
      <w:pPr>
        <w:pStyle w:val="a3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10027F" w:rsidRPr="001002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423"/>
    <w:rsid w:val="00007647"/>
    <w:rsid w:val="0004277F"/>
    <w:rsid w:val="00055885"/>
    <w:rsid w:val="00070067"/>
    <w:rsid w:val="0008541B"/>
    <w:rsid w:val="00087E49"/>
    <w:rsid w:val="000F007B"/>
    <w:rsid w:val="0010027F"/>
    <w:rsid w:val="00122F0A"/>
    <w:rsid w:val="00153361"/>
    <w:rsid w:val="001C55CA"/>
    <w:rsid w:val="001F7DBB"/>
    <w:rsid w:val="0022764F"/>
    <w:rsid w:val="00231FE8"/>
    <w:rsid w:val="00237544"/>
    <w:rsid w:val="002B4AF7"/>
    <w:rsid w:val="002B5535"/>
    <w:rsid w:val="002E4C8B"/>
    <w:rsid w:val="00311D34"/>
    <w:rsid w:val="00340FB7"/>
    <w:rsid w:val="0035708C"/>
    <w:rsid w:val="00394149"/>
    <w:rsid w:val="003A7BEE"/>
    <w:rsid w:val="003D33A0"/>
    <w:rsid w:val="004A3521"/>
    <w:rsid w:val="004B59F0"/>
    <w:rsid w:val="004B7FA5"/>
    <w:rsid w:val="004D0A2D"/>
    <w:rsid w:val="0050366E"/>
    <w:rsid w:val="00523F82"/>
    <w:rsid w:val="005469BC"/>
    <w:rsid w:val="005B15C3"/>
    <w:rsid w:val="005F1325"/>
    <w:rsid w:val="006F0318"/>
    <w:rsid w:val="00794CC7"/>
    <w:rsid w:val="007C0404"/>
    <w:rsid w:val="007E7423"/>
    <w:rsid w:val="008751FD"/>
    <w:rsid w:val="00890A7D"/>
    <w:rsid w:val="008F273F"/>
    <w:rsid w:val="00950849"/>
    <w:rsid w:val="009842FE"/>
    <w:rsid w:val="0099694B"/>
    <w:rsid w:val="009E2DD5"/>
    <w:rsid w:val="00A52313"/>
    <w:rsid w:val="00AC5AC0"/>
    <w:rsid w:val="00B12280"/>
    <w:rsid w:val="00B6277B"/>
    <w:rsid w:val="00B74E22"/>
    <w:rsid w:val="00BD07AE"/>
    <w:rsid w:val="00C41CBE"/>
    <w:rsid w:val="00C57CE6"/>
    <w:rsid w:val="00C62504"/>
    <w:rsid w:val="00C769D0"/>
    <w:rsid w:val="00CB1DA5"/>
    <w:rsid w:val="00CC73A7"/>
    <w:rsid w:val="00CE7FD6"/>
    <w:rsid w:val="00D30170"/>
    <w:rsid w:val="00D62748"/>
    <w:rsid w:val="00D96693"/>
    <w:rsid w:val="00DA4B18"/>
    <w:rsid w:val="00DD1AF3"/>
    <w:rsid w:val="00DF78A4"/>
    <w:rsid w:val="00E565D3"/>
    <w:rsid w:val="00E7456D"/>
    <w:rsid w:val="00E822E2"/>
    <w:rsid w:val="00EB72AA"/>
    <w:rsid w:val="00ED7CA5"/>
    <w:rsid w:val="00F0072C"/>
    <w:rsid w:val="00F10B9D"/>
    <w:rsid w:val="00F178D2"/>
    <w:rsid w:val="00F32F14"/>
    <w:rsid w:val="00F936DB"/>
    <w:rsid w:val="00FB235F"/>
    <w:rsid w:val="00FD5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D07CE"/>
  <w15:chartTrackingRefBased/>
  <w15:docId w15:val="{0C7B02AD-FAC9-4E57-BBA4-770FEBFBF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235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B72A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72A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00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F8ADF-04D3-46DC-AD61-35E66B1D9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</Pages>
  <Words>948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32</cp:revision>
  <cp:lastPrinted>2026-02-11T08:46:00Z</cp:lastPrinted>
  <dcterms:created xsi:type="dcterms:W3CDTF">2022-12-15T08:36:00Z</dcterms:created>
  <dcterms:modified xsi:type="dcterms:W3CDTF">2026-02-11T08:46:00Z</dcterms:modified>
</cp:coreProperties>
</file>